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2A" w:rsidRPr="006D28B0" w:rsidRDefault="00F2412A" w:rsidP="00F2412A">
      <w:pPr>
        <w:rPr>
          <w:rFonts w:ascii="標楷體" w:eastAsia="標楷體" w:hAnsi="標楷體"/>
          <w:b/>
          <w:sz w:val="40"/>
          <w:szCs w:val="40"/>
        </w:rPr>
      </w:pPr>
      <w:r w:rsidRPr="006D28B0">
        <w:rPr>
          <w:rFonts w:ascii="標楷體" w:eastAsia="標楷體" w:hAnsi="標楷體" w:hint="eastAsia"/>
          <w:b/>
          <w:sz w:val="40"/>
          <w:szCs w:val="40"/>
        </w:rPr>
        <w:t>五十、資訊學院電腦與通訊學系</w:t>
      </w:r>
    </w:p>
    <w:tbl>
      <w:tblPr>
        <w:tblW w:w="10349" w:type="dxa"/>
        <w:jc w:val="center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1418"/>
        <w:gridCol w:w="1276"/>
        <w:gridCol w:w="5103"/>
        <w:gridCol w:w="1559"/>
      </w:tblGrid>
      <w:tr w:rsidR="00F2412A" w:rsidRPr="006D28B0" w:rsidTr="00F2412A">
        <w:trPr>
          <w:trHeight w:val="454"/>
          <w:tblHeader/>
          <w:jc w:val="center"/>
        </w:trPr>
        <w:tc>
          <w:tcPr>
            <w:tcW w:w="993" w:type="dxa"/>
            <w:vAlign w:val="center"/>
          </w:tcPr>
          <w:p w:rsidR="00F2412A" w:rsidRPr="006D28B0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18" w:type="dxa"/>
            <w:vAlign w:val="center"/>
          </w:tcPr>
          <w:p w:rsidR="00F2412A" w:rsidRPr="006D28B0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F2412A" w:rsidRPr="006D28B0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F2412A" w:rsidRPr="006D28B0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業 務 職 掌</w:t>
            </w:r>
          </w:p>
        </w:tc>
        <w:tc>
          <w:tcPr>
            <w:tcW w:w="1559" w:type="dxa"/>
            <w:vAlign w:val="center"/>
          </w:tcPr>
          <w:p w:rsidR="00F2412A" w:rsidRPr="006D28B0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D28B0">
              <w:rPr>
                <w:rFonts w:ascii="標楷體" w:eastAsia="標楷體" w:hAnsi="標楷體"/>
                <w:sz w:val="26"/>
                <w:szCs w:val="26"/>
              </w:rPr>
              <w:t>備  註</w:t>
            </w:r>
          </w:p>
        </w:tc>
      </w:tr>
      <w:tr w:rsidR="00F2412A" w:rsidRPr="005A1EF1" w:rsidTr="00F2412A">
        <w:trPr>
          <w:trHeight w:val="2472"/>
          <w:jc w:val="center"/>
        </w:trPr>
        <w:tc>
          <w:tcPr>
            <w:tcW w:w="993" w:type="dxa"/>
            <w:vMerge w:val="restart"/>
            <w:textDirection w:val="tbRlV"/>
            <w:vAlign w:val="center"/>
          </w:tcPr>
          <w:p w:rsidR="00F2412A" w:rsidRPr="005A1EF1" w:rsidRDefault="00F2412A" w:rsidP="000270C0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資訊學院資訊學院電腦與通訊學系</w:t>
            </w:r>
          </w:p>
        </w:tc>
        <w:tc>
          <w:tcPr>
            <w:tcW w:w="1418" w:type="dxa"/>
            <w:vAlign w:val="center"/>
          </w:tcPr>
          <w:p w:rsidR="00F2412A" w:rsidRPr="005A1EF1" w:rsidRDefault="00F2412A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F2412A" w:rsidRPr="005A1EF1" w:rsidRDefault="00F74348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顏楠源</w:t>
            </w:r>
            <w:bookmarkStart w:id="0" w:name="_GoBack"/>
            <w:bookmarkEnd w:id="0"/>
          </w:p>
        </w:tc>
        <w:tc>
          <w:tcPr>
            <w:tcW w:w="5103" w:type="dxa"/>
          </w:tcPr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發展計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之訂定。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6D28B0">
              <w:rPr>
                <w:rFonts w:ascii="標楷體" w:eastAsia="標楷體" w:hAnsi="標楷體"/>
                <w:spacing w:val="-10"/>
                <w:sz w:val="26"/>
                <w:szCs w:val="26"/>
              </w:rPr>
              <w:t>本系會議之召開及參加各相關之會議事宜。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pacing w:val="-20"/>
                <w:sz w:val="26"/>
                <w:szCs w:val="26"/>
              </w:rPr>
              <w:t>教師之聘任、升等、改聘等人事案之初審。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課程之規劃。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課務之安排。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教師專案研究之初審。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7.本系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教師研究獎助案之初審。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/>
                <w:spacing w:val="-22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pacing w:val="-22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pacing w:val="-22"/>
                <w:sz w:val="26"/>
                <w:szCs w:val="26"/>
              </w:rPr>
              <w:t>師生代表本校參加校外學術活動之推薦與參與。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9.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籌畫舉辦學術研討會。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師生學術活動之規劃與辦理。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11.本系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師生國內外進修之辦理。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12.本系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公文書之處理。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13.本系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之一般性業務。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14.本系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各班導師之推薦。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推廣教育局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與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課務之協辦。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16.本系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學生生活輔導之協辦。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17.本系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學生各項活動之協辦。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18.本系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相關學術資料之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蒐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集與典藏。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19.其他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臨時交辦事項。</w:t>
            </w:r>
          </w:p>
        </w:tc>
        <w:tc>
          <w:tcPr>
            <w:tcW w:w="1559" w:type="dxa"/>
            <w:vAlign w:val="center"/>
          </w:tcPr>
          <w:p w:rsidR="00F2412A" w:rsidRPr="005A1EF1" w:rsidRDefault="00F2412A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2412A" w:rsidRPr="005A1EF1" w:rsidTr="00F2412A">
        <w:trPr>
          <w:trHeight w:val="1770"/>
          <w:jc w:val="center"/>
        </w:trPr>
        <w:tc>
          <w:tcPr>
            <w:tcW w:w="993" w:type="dxa"/>
            <w:vMerge/>
            <w:vAlign w:val="center"/>
          </w:tcPr>
          <w:p w:rsidR="00F2412A" w:rsidRPr="005A1EF1" w:rsidRDefault="00F2412A" w:rsidP="000270C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Align w:val="center"/>
          </w:tcPr>
          <w:p w:rsidR="00F2412A" w:rsidRPr="005A1EF1" w:rsidRDefault="00F2412A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F2412A" w:rsidRPr="005A1EF1" w:rsidRDefault="00F2412A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何淑嬌</w:t>
            </w:r>
          </w:p>
        </w:tc>
        <w:tc>
          <w:tcPr>
            <w:tcW w:w="5103" w:type="dxa"/>
          </w:tcPr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1.承辦本系行政業務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相關事宜。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各類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學術活動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實務專題競賽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比賽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活動。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辦理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課程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開課增刪修正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事宜。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5.本系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所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設備器材之購置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與管理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辦理本系資訊證照研習暨考試活動。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7.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辦理本系各項評鑑事宜。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8.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協助各項資料之準備與整理</w:t>
            </w: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:rsidR="00F2412A" w:rsidRPr="006D28B0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9.</w:t>
            </w:r>
            <w:r w:rsidRPr="006D28B0">
              <w:rPr>
                <w:rFonts w:ascii="標楷體" w:eastAsia="標楷體" w:hAnsi="標楷體" w:hint="eastAsia"/>
                <w:spacing w:val="-10"/>
                <w:sz w:val="26"/>
                <w:szCs w:val="26"/>
              </w:rPr>
              <w:t>每月月底填報電子公文節能減碳檢核表、節約用電檢查表及登革熱防疫檢核表。</w:t>
            </w:r>
          </w:p>
          <w:p w:rsidR="00F2412A" w:rsidRPr="005A1EF1" w:rsidRDefault="00F2412A" w:rsidP="000270C0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10.</w:t>
            </w:r>
            <w:r w:rsidRPr="005A1EF1">
              <w:rPr>
                <w:rFonts w:ascii="標楷體" w:eastAsia="標楷體" w:hAnsi="標楷體"/>
                <w:sz w:val="26"/>
                <w:szCs w:val="26"/>
              </w:rPr>
              <w:t>其他臨時交辦事項。</w:t>
            </w:r>
          </w:p>
        </w:tc>
        <w:tc>
          <w:tcPr>
            <w:tcW w:w="1559" w:type="dxa"/>
            <w:vAlign w:val="center"/>
          </w:tcPr>
          <w:p w:rsidR="00F2412A" w:rsidRPr="005A1EF1" w:rsidRDefault="00F2412A" w:rsidP="000270C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115CFB" w:rsidRDefault="00115CFB"/>
    <w:sectPr w:rsidR="00115C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2A"/>
    <w:rsid w:val="00115CFB"/>
    <w:rsid w:val="00F2412A"/>
    <w:rsid w:val="00F7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503</Characters>
  <Application>Microsoft Office Word</Application>
  <DocSecurity>4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人事室陳小珠</cp:lastModifiedBy>
  <cp:revision>2</cp:revision>
  <dcterms:created xsi:type="dcterms:W3CDTF">2015-11-10T07:19:00Z</dcterms:created>
  <dcterms:modified xsi:type="dcterms:W3CDTF">2015-11-10T07:19:00Z</dcterms:modified>
</cp:coreProperties>
</file>