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835" w:rsidRPr="006428B0" w:rsidRDefault="00FF7835" w:rsidP="00FF7835">
      <w:pPr>
        <w:rPr>
          <w:rFonts w:ascii="標楷體" w:eastAsia="標楷體" w:hAnsi="標楷體"/>
          <w:b/>
          <w:sz w:val="40"/>
          <w:szCs w:val="40"/>
        </w:rPr>
      </w:pPr>
      <w:r w:rsidRPr="006428B0">
        <w:rPr>
          <w:rFonts w:ascii="標楷體" w:eastAsia="標楷體" w:hAnsi="標楷體" w:hint="eastAsia"/>
          <w:b/>
          <w:sz w:val="40"/>
          <w:szCs w:val="40"/>
        </w:rPr>
        <w:t>學生事務處</w:t>
      </w:r>
    </w:p>
    <w:tbl>
      <w:tblPr>
        <w:tblW w:w="10283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1444"/>
        <w:gridCol w:w="1275"/>
        <w:gridCol w:w="4821"/>
        <w:gridCol w:w="1843"/>
      </w:tblGrid>
      <w:tr w:rsidR="00FF7835" w:rsidRPr="00BE1D56" w:rsidTr="00F148BB">
        <w:trPr>
          <w:cantSplit/>
          <w:trHeight w:val="454"/>
          <w:tblHeader/>
        </w:trPr>
        <w:tc>
          <w:tcPr>
            <w:tcW w:w="900" w:type="dxa"/>
            <w:vAlign w:val="center"/>
            <w:hideMark/>
          </w:tcPr>
          <w:p w:rsidR="00FF7835" w:rsidRPr="00BE1D56" w:rsidRDefault="00FF7835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單位</w:t>
            </w:r>
          </w:p>
        </w:tc>
        <w:tc>
          <w:tcPr>
            <w:tcW w:w="1444" w:type="dxa"/>
            <w:vAlign w:val="center"/>
            <w:hideMark/>
          </w:tcPr>
          <w:p w:rsidR="00FF7835" w:rsidRPr="00BE1D56" w:rsidRDefault="00FF7835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職稱</w:t>
            </w:r>
          </w:p>
        </w:tc>
        <w:tc>
          <w:tcPr>
            <w:tcW w:w="1275" w:type="dxa"/>
            <w:vAlign w:val="center"/>
            <w:hideMark/>
          </w:tcPr>
          <w:p w:rsidR="00FF7835" w:rsidRPr="00BE1D56" w:rsidRDefault="00FF7835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姓</w:t>
            </w:r>
            <w:r w:rsidRPr="00BE1D56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名</w:t>
            </w:r>
          </w:p>
        </w:tc>
        <w:tc>
          <w:tcPr>
            <w:tcW w:w="4821" w:type="dxa"/>
            <w:vAlign w:val="center"/>
            <w:hideMark/>
          </w:tcPr>
          <w:p w:rsidR="00FF7835" w:rsidRPr="00BE1D56" w:rsidRDefault="00FF7835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業</w:t>
            </w:r>
            <w:r w:rsidRPr="00BE1D56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proofErr w:type="gramStart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BE1D56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職</w:t>
            </w:r>
            <w:r w:rsidRPr="00BE1D56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掌</w:t>
            </w:r>
          </w:p>
        </w:tc>
        <w:tc>
          <w:tcPr>
            <w:tcW w:w="1843" w:type="dxa"/>
            <w:vAlign w:val="center"/>
            <w:hideMark/>
          </w:tcPr>
          <w:p w:rsidR="00FF7835" w:rsidRPr="00BE1D56" w:rsidRDefault="00FF7835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備</w:t>
            </w:r>
            <w:r w:rsidRPr="00BE1D56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proofErr w:type="gramStart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註</w:t>
            </w:r>
            <w:proofErr w:type="gramEnd"/>
          </w:p>
        </w:tc>
      </w:tr>
      <w:tr w:rsidR="00FF7835" w:rsidRPr="00BE1D56" w:rsidTr="00F148BB">
        <w:trPr>
          <w:trHeight w:val="1198"/>
        </w:trPr>
        <w:tc>
          <w:tcPr>
            <w:tcW w:w="900" w:type="dxa"/>
            <w:vMerge w:val="restart"/>
            <w:textDirection w:val="tbRlV"/>
            <w:vAlign w:val="center"/>
            <w:hideMark/>
          </w:tcPr>
          <w:p w:rsidR="00FF7835" w:rsidRPr="00BE1D56" w:rsidRDefault="00FF7835" w:rsidP="00F148BB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學生事務處學</w:t>
            </w:r>
            <w:proofErr w:type="gramStart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長室</w:t>
            </w:r>
          </w:p>
        </w:tc>
        <w:tc>
          <w:tcPr>
            <w:tcW w:w="1444" w:type="dxa"/>
            <w:vAlign w:val="center"/>
            <w:hideMark/>
          </w:tcPr>
          <w:p w:rsidR="00FF7835" w:rsidRPr="00BE1D56" w:rsidRDefault="00FF7835" w:rsidP="00F148BB">
            <w:pPr>
              <w:jc w:val="both"/>
              <w:rPr>
                <w:rFonts w:ascii="標楷體" w:eastAsia="標楷體" w:hAnsi="標楷體"/>
                <w:spacing w:val="-10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學生事務長</w:t>
            </w:r>
          </w:p>
        </w:tc>
        <w:tc>
          <w:tcPr>
            <w:tcW w:w="1275" w:type="dxa"/>
            <w:vAlign w:val="center"/>
            <w:hideMark/>
          </w:tcPr>
          <w:p w:rsidR="00FF7835" w:rsidRPr="00BE1D56" w:rsidRDefault="00FF7835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黃勝雄</w:t>
            </w:r>
          </w:p>
        </w:tc>
        <w:tc>
          <w:tcPr>
            <w:tcW w:w="4821" w:type="dxa"/>
            <w:vAlign w:val="center"/>
            <w:hideMark/>
          </w:tcPr>
          <w:p w:rsidR="00FF7835" w:rsidRPr="00BE1D56" w:rsidRDefault="00FF7835" w:rsidP="00F148BB">
            <w:pPr>
              <w:spacing w:line="280" w:lineRule="exact"/>
              <w:ind w:leftChars="11" w:left="218" w:hangingChars="74" w:hanging="192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綜理學生事務相關之工作業務。</w:t>
            </w:r>
          </w:p>
          <w:p w:rsidR="00FF7835" w:rsidRPr="00BE1D56" w:rsidRDefault="00FF7835" w:rsidP="00F148BB">
            <w:pPr>
              <w:spacing w:line="280" w:lineRule="exact"/>
              <w:ind w:leftChars="11" w:left="218" w:hangingChars="74" w:hanging="192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BE1D56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學生事務工作發展計畫及實施進度之核定。</w:t>
            </w:r>
          </w:p>
          <w:p w:rsidR="00FF7835" w:rsidRPr="00BE1D56" w:rsidRDefault="00FF7835" w:rsidP="00F148BB">
            <w:pPr>
              <w:spacing w:line="280" w:lineRule="exact"/>
              <w:ind w:leftChars="11" w:left="218" w:hangingChars="74" w:hanging="192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學生事務工作之研究與發展。</w:t>
            </w:r>
          </w:p>
          <w:p w:rsidR="00FF7835" w:rsidRPr="00BE1D56" w:rsidRDefault="00FF7835" w:rsidP="00F148BB">
            <w:pPr>
              <w:spacing w:line="280" w:lineRule="exact"/>
              <w:ind w:leftChars="11" w:left="218" w:hangingChars="74" w:hanging="192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統整本校性別平等教育之相關業務。</w:t>
            </w:r>
          </w:p>
        </w:tc>
        <w:tc>
          <w:tcPr>
            <w:tcW w:w="1843" w:type="dxa"/>
            <w:vAlign w:val="center"/>
          </w:tcPr>
          <w:p w:rsidR="00FF7835" w:rsidRPr="00BE1D56" w:rsidRDefault="00FF7835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F7835" w:rsidRPr="00CC7554" w:rsidTr="00F148BB">
        <w:trPr>
          <w:trHeight w:val="1770"/>
        </w:trPr>
        <w:tc>
          <w:tcPr>
            <w:tcW w:w="900" w:type="dxa"/>
            <w:vMerge/>
            <w:vAlign w:val="center"/>
            <w:hideMark/>
          </w:tcPr>
          <w:p w:rsidR="00FF7835" w:rsidRPr="00BE1D56" w:rsidRDefault="00FF7835" w:rsidP="00F148BB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44" w:type="dxa"/>
            <w:vAlign w:val="center"/>
            <w:hideMark/>
          </w:tcPr>
          <w:p w:rsidR="00FF7835" w:rsidRPr="00BE1D56" w:rsidRDefault="00FF7835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行政助理</w:t>
            </w:r>
          </w:p>
        </w:tc>
        <w:tc>
          <w:tcPr>
            <w:tcW w:w="1275" w:type="dxa"/>
            <w:vAlign w:val="center"/>
            <w:hideMark/>
          </w:tcPr>
          <w:p w:rsidR="00FF7835" w:rsidRPr="00BE1D56" w:rsidRDefault="00FF7835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劉純如</w:t>
            </w:r>
          </w:p>
        </w:tc>
        <w:tc>
          <w:tcPr>
            <w:tcW w:w="4821" w:type="dxa"/>
            <w:vAlign w:val="center"/>
            <w:hideMark/>
          </w:tcPr>
          <w:p w:rsidR="00FF7835" w:rsidRPr="00BE1D56" w:rsidRDefault="00FF7835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協辦學生事務相關之活動。</w:t>
            </w:r>
          </w:p>
          <w:p w:rsidR="00FF7835" w:rsidRPr="00BE1D56" w:rsidRDefault="00FF7835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BE1D56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學</w:t>
            </w:r>
            <w:proofErr w:type="gramStart"/>
            <w:r w:rsidRPr="00BE1D56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務</w:t>
            </w:r>
            <w:proofErr w:type="gramEnd"/>
            <w:r w:rsidRPr="00BE1D56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處相關評鑑工作之彙整與資料提供。</w:t>
            </w:r>
          </w:p>
          <w:p w:rsidR="00FF7835" w:rsidRPr="00BE1D56" w:rsidRDefault="00FF7835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學生長室相關業管規章、辦法等法規之訂定、審核或修正。</w:t>
            </w:r>
          </w:p>
          <w:p w:rsidR="00FF7835" w:rsidRPr="00BE1D56" w:rsidRDefault="00FF7835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學</w:t>
            </w:r>
            <w:proofErr w:type="gramStart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工作計畫列管案件之控管。</w:t>
            </w:r>
          </w:p>
          <w:p w:rsidR="00FF7835" w:rsidRPr="00BE1D56" w:rsidRDefault="00FF7835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/>
                <w:sz w:val="26"/>
                <w:szCs w:val="26"/>
              </w:rPr>
              <w:t>5.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各項會議所需學</w:t>
            </w:r>
            <w:proofErr w:type="gramStart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處各組資料之彙整及提供。</w:t>
            </w:r>
          </w:p>
          <w:p w:rsidR="00FF7835" w:rsidRPr="00BE1D56" w:rsidRDefault="00FF7835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/>
                <w:sz w:val="26"/>
                <w:szCs w:val="26"/>
              </w:rPr>
              <w:t>6.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學</w:t>
            </w:r>
            <w:proofErr w:type="gramStart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處網頁及登記桌管理。</w:t>
            </w:r>
          </w:p>
          <w:p w:rsidR="00FF7835" w:rsidRPr="00BE1D56" w:rsidRDefault="00FF7835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/>
                <w:sz w:val="26"/>
                <w:szCs w:val="26"/>
              </w:rPr>
              <w:t>7.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導師之</w:t>
            </w:r>
            <w:proofErr w:type="gramStart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遴</w:t>
            </w:r>
            <w:proofErr w:type="gramEnd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聘、導師系統設定、導師知能研習活動、全校導師會議與優良導師選拔作業等導師相關業務。</w:t>
            </w:r>
          </w:p>
          <w:p w:rsidR="00FF7835" w:rsidRPr="00BE1D56" w:rsidRDefault="00FF7835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/>
                <w:sz w:val="26"/>
                <w:szCs w:val="26"/>
              </w:rPr>
              <w:t>8.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學生事務委員之</w:t>
            </w:r>
            <w:proofErr w:type="gramStart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遴</w:t>
            </w:r>
            <w:proofErr w:type="gramEnd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聘作業與會議之定期召開及資料整理</w:t>
            </w:r>
            <w:r w:rsidRPr="00BE1D56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含學生重大獎懲案審查</w:t>
            </w:r>
            <w:r w:rsidRPr="00BE1D56">
              <w:rPr>
                <w:rFonts w:ascii="標楷體" w:eastAsia="標楷體" w:hAnsi="標楷體"/>
                <w:sz w:val="26"/>
                <w:szCs w:val="26"/>
              </w:rPr>
              <w:t>)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FF7835" w:rsidRPr="00BE1D56" w:rsidRDefault="00FF7835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/>
                <w:sz w:val="26"/>
                <w:szCs w:val="26"/>
              </w:rPr>
              <w:t>9.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畢</w:t>
            </w:r>
            <w:r w:rsidRPr="00BE1D56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結</w:t>
            </w:r>
            <w:r w:rsidRPr="00BE1D56">
              <w:rPr>
                <w:rFonts w:ascii="標楷體" w:eastAsia="標楷體" w:hAnsi="標楷體"/>
                <w:sz w:val="26"/>
                <w:szCs w:val="26"/>
              </w:rPr>
              <w:t>)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業典禮籌備會議召開及相關業務之協調與統整。</w:t>
            </w:r>
          </w:p>
          <w:p w:rsidR="00FF7835" w:rsidRPr="00BE1D56" w:rsidRDefault="00FF7835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/>
                <w:sz w:val="26"/>
                <w:szCs w:val="26"/>
              </w:rPr>
              <w:t>10.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辦理應屆畢業生「屏東大學之光」獎選拔與審議委員</w:t>
            </w:r>
            <w:proofErr w:type="gramStart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遴</w:t>
            </w:r>
            <w:proofErr w:type="gramEnd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聘、開會等相關業務。</w:t>
            </w:r>
          </w:p>
          <w:p w:rsidR="00FF7835" w:rsidRPr="00BE1D56" w:rsidRDefault="00FF7835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/>
                <w:sz w:val="26"/>
                <w:szCs w:val="26"/>
              </w:rPr>
              <w:t>11.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校慶籌備會議召開及相關業務之協調與統整。</w:t>
            </w:r>
          </w:p>
          <w:p w:rsidR="00FF7835" w:rsidRPr="00BE1D56" w:rsidRDefault="00FF7835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/>
                <w:sz w:val="26"/>
                <w:szCs w:val="26"/>
              </w:rPr>
              <w:t>12.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彙整學</w:t>
            </w:r>
            <w:proofErr w:type="gramStart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處各單位提出之年度性別平等教育工作計畫，並定期檢討。</w:t>
            </w:r>
          </w:p>
          <w:p w:rsidR="00FF7835" w:rsidRPr="00BE1D56" w:rsidRDefault="00FF7835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/>
                <w:sz w:val="26"/>
                <w:szCs w:val="26"/>
              </w:rPr>
              <w:t>13.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受理學生性別事件申訴。</w:t>
            </w:r>
          </w:p>
          <w:p w:rsidR="00FF7835" w:rsidRPr="00BE1D56" w:rsidRDefault="00FF7835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/>
                <w:sz w:val="26"/>
                <w:szCs w:val="26"/>
              </w:rPr>
              <w:t>14.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受理學生申訴案件、</w:t>
            </w:r>
            <w:proofErr w:type="gramStart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遴</w:t>
            </w:r>
            <w:proofErr w:type="gramEnd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聘學生申訴委員及召開學生申訴評議委員會。</w:t>
            </w:r>
          </w:p>
          <w:p w:rsidR="00FF7835" w:rsidRPr="00BE1D56" w:rsidRDefault="00FF7835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/>
                <w:sz w:val="26"/>
                <w:szCs w:val="26"/>
              </w:rPr>
              <w:t>15.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不定期召開學</w:t>
            </w:r>
            <w:proofErr w:type="gramStart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處主管會議、學</w:t>
            </w:r>
            <w:proofErr w:type="gramStart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處工作會報</w:t>
            </w:r>
            <w:proofErr w:type="gramStart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及學總會議</w:t>
            </w:r>
            <w:proofErr w:type="gramEnd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FF7835" w:rsidRPr="00BE1D56" w:rsidRDefault="00FF7835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/>
                <w:sz w:val="26"/>
                <w:szCs w:val="26"/>
              </w:rPr>
              <w:t>16.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學</w:t>
            </w:r>
            <w:proofErr w:type="gramStart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處經費彙整及學</w:t>
            </w:r>
            <w:proofErr w:type="gramStart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長室經費提報、核銷事宜。</w:t>
            </w:r>
          </w:p>
          <w:p w:rsidR="00FF7835" w:rsidRPr="00BE1D56" w:rsidRDefault="00FF7835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/>
                <w:sz w:val="26"/>
                <w:szCs w:val="26"/>
              </w:rPr>
              <w:t>17.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學生事務與輔導創新工作專業人力年度提報作業。</w:t>
            </w:r>
          </w:p>
          <w:p w:rsidR="00FF7835" w:rsidRPr="00BE1D56" w:rsidRDefault="00FF7835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/>
                <w:sz w:val="26"/>
                <w:szCs w:val="26"/>
              </w:rPr>
              <w:t>18.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學生事務與輔導主管人員名錄年度回報作業。</w:t>
            </w:r>
          </w:p>
          <w:p w:rsidR="00FF7835" w:rsidRPr="00BE1D56" w:rsidRDefault="00FF7835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/>
                <w:sz w:val="26"/>
                <w:szCs w:val="26"/>
              </w:rPr>
              <w:t>19.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學</w:t>
            </w:r>
            <w:proofErr w:type="gramStart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處信箱、意見溝通平</w:t>
            </w:r>
            <w:proofErr w:type="gramStart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臺</w:t>
            </w:r>
            <w:proofErr w:type="gramEnd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等學生暨家長意見之回覆與管理。</w:t>
            </w:r>
          </w:p>
          <w:p w:rsidR="00FF7835" w:rsidRPr="00BE1D56" w:rsidRDefault="00FF7835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/>
                <w:sz w:val="26"/>
                <w:szCs w:val="26"/>
              </w:rPr>
              <w:t>20.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每月回報總務處「節約能源項目檢查表」、「電子化會議場次調查表」</w:t>
            </w:r>
            <w:proofErr w:type="gramStart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及計網中心</w:t>
            </w:r>
            <w:proofErr w:type="gramEnd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「</w:t>
            </w:r>
            <w:proofErr w:type="gramStart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資安檢核</w:t>
            </w:r>
            <w:proofErr w:type="gramEnd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表」。</w:t>
            </w:r>
          </w:p>
          <w:p w:rsidR="00FF7835" w:rsidRPr="00BE1D56" w:rsidRDefault="00FF7835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E1D56">
              <w:rPr>
                <w:rFonts w:ascii="標楷體" w:eastAsia="標楷體" w:hAnsi="標楷體"/>
                <w:sz w:val="26"/>
                <w:szCs w:val="26"/>
              </w:rPr>
              <w:t>21.</w:t>
            </w:r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其他有關學生事務工作</w:t>
            </w:r>
            <w:proofErr w:type="gramStart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之彙辦或</w:t>
            </w:r>
            <w:proofErr w:type="gramEnd"/>
            <w:r w:rsidRPr="00BE1D56">
              <w:rPr>
                <w:rFonts w:ascii="標楷體" w:eastAsia="標楷體" w:hAnsi="標楷體" w:hint="eastAsia"/>
                <w:sz w:val="26"/>
                <w:szCs w:val="26"/>
              </w:rPr>
              <w:t>臨時交辦事項。</w:t>
            </w:r>
          </w:p>
        </w:tc>
        <w:tc>
          <w:tcPr>
            <w:tcW w:w="1843" w:type="dxa"/>
            <w:vAlign w:val="center"/>
          </w:tcPr>
          <w:p w:rsidR="00FF7835" w:rsidRPr="00CC7554" w:rsidRDefault="00FF7835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FA3AB3" w:rsidRDefault="00FA3AB3" w:rsidP="00FF7835">
      <w:bookmarkStart w:id="0" w:name="_GoBack"/>
      <w:bookmarkEnd w:id="0"/>
    </w:p>
    <w:sectPr w:rsidR="00FA3AB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6F0" w:rsidRDefault="007C26F0" w:rsidP="007C334E">
      <w:r>
        <w:separator/>
      </w:r>
    </w:p>
  </w:endnote>
  <w:endnote w:type="continuationSeparator" w:id="0">
    <w:p w:rsidR="007C26F0" w:rsidRDefault="007C26F0" w:rsidP="007C3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6F0" w:rsidRDefault="007C26F0" w:rsidP="007C334E">
      <w:r>
        <w:separator/>
      </w:r>
    </w:p>
  </w:footnote>
  <w:footnote w:type="continuationSeparator" w:id="0">
    <w:p w:rsidR="007C26F0" w:rsidRDefault="007C26F0" w:rsidP="007C33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835"/>
    <w:rsid w:val="007C26F0"/>
    <w:rsid w:val="007C334E"/>
    <w:rsid w:val="00961703"/>
    <w:rsid w:val="00FA3AB3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83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33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C334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C33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C334E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83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33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C334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C33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C334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3</cp:revision>
  <dcterms:created xsi:type="dcterms:W3CDTF">2015-11-03T09:08:00Z</dcterms:created>
  <dcterms:modified xsi:type="dcterms:W3CDTF">2015-11-03T09:17:00Z</dcterms:modified>
</cp:coreProperties>
</file>