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F1" w:rsidRPr="006D28B0" w:rsidRDefault="00CF4DF1" w:rsidP="00CF4DF1">
      <w:pPr>
        <w:rPr>
          <w:rFonts w:ascii="標楷體" w:eastAsia="標楷體" w:hAnsi="標楷體" w:hint="eastAsia"/>
          <w:b/>
          <w:sz w:val="40"/>
          <w:szCs w:val="40"/>
        </w:rPr>
      </w:pPr>
      <w:r w:rsidRPr="006D28B0">
        <w:rPr>
          <w:rFonts w:ascii="標楷體" w:eastAsia="標楷體" w:hAnsi="標楷體" w:hint="eastAsia"/>
          <w:b/>
          <w:sz w:val="40"/>
          <w:szCs w:val="40"/>
        </w:rPr>
        <w:t>五十</w:t>
      </w:r>
      <w:r>
        <w:rPr>
          <w:rFonts w:ascii="標楷體" w:eastAsia="標楷體" w:hAnsi="標楷體" w:hint="eastAsia"/>
          <w:b/>
          <w:sz w:val="40"/>
          <w:szCs w:val="40"/>
        </w:rPr>
        <w:t>一</w:t>
      </w:r>
      <w:r w:rsidRPr="006D28B0">
        <w:rPr>
          <w:rFonts w:ascii="標楷體" w:eastAsia="標楷體" w:hAnsi="標楷體" w:hint="eastAsia"/>
          <w:b/>
          <w:sz w:val="40"/>
          <w:szCs w:val="40"/>
        </w:rPr>
        <w:t>、電腦與智慧型機器人學士學位學程</w:t>
      </w:r>
    </w:p>
    <w:tbl>
      <w:tblPr>
        <w:tblW w:w="10349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559"/>
      </w:tblGrid>
      <w:tr w:rsidR="00CF4DF1" w:rsidRPr="005A1EF1" w:rsidTr="000270C0">
        <w:trPr>
          <w:trHeight w:val="454"/>
          <w:tblHeader/>
        </w:trPr>
        <w:tc>
          <w:tcPr>
            <w:tcW w:w="993" w:type="dxa"/>
            <w:vAlign w:val="center"/>
          </w:tcPr>
          <w:p w:rsidR="00CF4DF1" w:rsidRPr="005A1EF1" w:rsidRDefault="00CF4DF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CF4DF1" w:rsidRPr="005A1EF1" w:rsidRDefault="00CF4DF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CF4DF1" w:rsidRPr="005A1EF1" w:rsidRDefault="00CF4DF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CF4DF1" w:rsidRPr="005A1EF1" w:rsidRDefault="00CF4DF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559" w:type="dxa"/>
            <w:vAlign w:val="center"/>
          </w:tcPr>
          <w:p w:rsidR="00CF4DF1" w:rsidRPr="005A1EF1" w:rsidRDefault="00CF4DF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CF4DF1" w:rsidRPr="005A1EF1" w:rsidTr="000270C0">
        <w:trPr>
          <w:trHeight w:val="2472"/>
        </w:trPr>
        <w:tc>
          <w:tcPr>
            <w:tcW w:w="993" w:type="dxa"/>
            <w:vMerge w:val="restart"/>
            <w:textDirection w:val="tbRlV"/>
            <w:vAlign w:val="center"/>
          </w:tcPr>
          <w:p w:rsidR="00CF4DF1" w:rsidRPr="005A1EF1" w:rsidRDefault="00CF4DF1" w:rsidP="000270C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39D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資訊學院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電腦與智慧型機器人學士學位學程</w:t>
            </w:r>
          </w:p>
        </w:tc>
        <w:tc>
          <w:tcPr>
            <w:tcW w:w="1418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CF4DF1" w:rsidRPr="000C15E7" w:rsidRDefault="00CF4DF1" w:rsidP="000270C0">
            <w:pPr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0C15E7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王隆仁</w:t>
            </w:r>
          </w:p>
        </w:tc>
        <w:tc>
          <w:tcPr>
            <w:tcW w:w="5103" w:type="dxa"/>
            <w:vAlign w:val="center"/>
          </w:tcPr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綜合業務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發展計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之擬訂。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公文書之處理。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一般性業務。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(4)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各班導師之推薦。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會議</w:t>
            </w:r>
          </w:p>
          <w:p w:rsidR="00CF4DF1" w:rsidRPr="005A1EF1" w:rsidRDefault="00CF4DF1" w:rsidP="000270C0">
            <w:pPr>
              <w:spacing w:line="300" w:lineRule="exact"/>
              <w:ind w:left="440" w:hangingChars="200" w:hanging="440"/>
              <w:jc w:val="both"/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kern w:val="0"/>
                <w:sz w:val="26"/>
                <w:szCs w:val="26"/>
              </w:rPr>
              <w:t xml:space="preserve">  </w:t>
            </w:r>
            <w:r w:rsidRPr="006D28B0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(1)學程</w:t>
            </w:r>
            <w:r w:rsidRPr="006D28B0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會議之召開及參加各相關之教育會議事宜。</w:t>
            </w:r>
          </w:p>
          <w:p w:rsidR="00CF4D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課程與師資</w:t>
            </w:r>
          </w:p>
          <w:p w:rsidR="00CF4DF1" w:rsidRPr="006D28B0" w:rsidRDefault="00CF4DF1" w:rsidP="000270C0">
            <w:pPr>
              <w:spacing w:line="300" w:lineRule="exact"/>
              <w:ind w:left="520" w:hangingChars="200" w:hanging="52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(1)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</w:t>
            </w: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之聘任、升等、改聘等人事案之初審。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(4)學程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教師專案研究之初審。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(5)學程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教師研究獎助案之初審。</w:t>
            </w:r>
          </w:p>
          <w:p w:rsidR="00CF4D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學術活動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師生學術活動之規劃與辦理。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相關學術資料之蒐集與典藏。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師生國內外進修之辦理。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學生事務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學生申請各獎學金之初審。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CF4DF1" w:rsidRPr="005A1EF1" w:rsidTr="000270C0">
        <w:trPr>
          <w:trHeight w:val="1075"/>
        </w:trPr>
        <w:tc>
          <w:tcPr>
            <w:tcW w:w="993" w:type="dxa"/>
            <w:vMerge/>
            <w:vAlign w:val="center"/>
          </w:tcPr>
          <w:p w:rsidR="00CF4DF1" w:rsidRPr="005A1EF1" w:rsidRDefault="00CF4DF1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副主任</w:t>
            </w:r>
          </w:p>
        </w:tc>
        <w:tc>
          <w:tcPr>
            <w:tcW w:w="1276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賴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岦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俊</w:t>
            </w:r>
          </w:p>
        </w:tc>
        <w:tc>
          <w:tcPr>
            <w:tcW w:w="5103" w:type="dxa"/>
            <w:vAlign w:val="center"/>
          </w:tcPr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綜合業務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(1)協助學程主任學程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發展計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之擬訂。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(2)協助學程主任辦理學程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一般性業務。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會議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(1)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參加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學程各項會議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課程與師資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(1)程主任辦理學程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教師之聘任、升等、改聘等人事案之初審。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(2)程主任辦理學程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課程之規劃。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(3)程主任辦理學程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課</w:t>
            </w:r>
            <w:proofErr w:type="gramStart"/>
            <w:r w:rsidRPr="006D28B0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6D28B0">
              <w:rPr>
                <w:rFonts w:ascii="標楷體" w:eastAsia="標楷體" w:hAnsi="標楷體"/>
                <w:sz w:val="26"/>
                <w:szCs w:val="26"/>
              </w:rPr>
              <w:t>之安排。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(4)</w:t>
            </w:r>
            <w:r w:rsidRPr="006D28B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程主任辦理學程</w:t>
            </w:r>
            <w:r w:rsidRPr="006D28B0">
              <w:rPr>
                <w:rFonts w:ascii="標楷體" w:eastAsia="標楷體" w:hAnsi="標楷體"/>
                <w:spacing w:val="-10"/>
                <w:sz w:val="26"/>
                <w:szCs w:val="26"/>
              </w:rPr>
              <w:t>教師專案研究之初審。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學術活動</w:t>
            </w:r>
          </w:p>
          <w:p w:rsidR="00CF4DF1" w:rsidRPr="005A1EF1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(1)</w:t>
            </w:r>
            <w:r w:rsidRPr="006D28B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協助學程主任辦理學程</w:t>
            </w:r>
            <w:r w:rsidRPr="006D28B0">
              <w:rPr>
                <w:rFonts w:ascii="標楷體" w:eastAsia="標楷體" w:hAnsi="標楷體"/>
                <w:spacing w:val="-10"/>
                <w:sz w:val="26"/>
                <w:szCs w:val="26"/>
              </w:rPr>
              <w:t>師生學術活動。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學生事務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(1)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學生生活輔導之協辦。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學生各項活動之協辦。</w:t>
            </w:r>
          </w:p>
          <w:p w:rsidR="00CF4DF1" w:rsidRPr="006D28B0" w:rsidRDefault="00CF4DF1" w:rsidP="000270C0">
            <w:pPr>
              <w:spacing w:line="300" w:lineRule="exact"/>
              <w:ind w:firstLineChars="100" w:firstLine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6D28B0">
              <w:rPr>
                <w:rFonts w:ascii="標楷體" w:eastAsia="標楷體" w:hAnsi="標楷體" w:hint="eastAsia"/>
                <w:sz w:val="26"/>
                <w:szCs w:val="26"/>
              </w:rPr>
              <w:t>學程</w:t>
            </w:r>
            <w:r w:rsidRPr="006D28B0">
              <w:rPr>
                <w:rFonts w:ascii="標楷體" w:eastAsia="標楷體" w:hAnsi="標楷體"/>
                <w:sz w:val="26"/>
                <w:szCs w:val="26"/>
              </w:rPr>
              <w:t>學生教學實習之協辦。</w:t>
            </w:r>
          </w:p>
          <w:p w:rsidR="00CF4DF1" w:rsidRPr="005A1EF1" w:rsidRDefault="00CF4DF1" w:rsidP="000270C0">
            <w:pPr>
              <w:spacing w:line="30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6.其他臨時交辦事項。</w:t>
            </w:r>
          </w:p>
        </w:tc>
        <w:tc>
          <w:tcPr>
            <w:tcW w:w="1559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CF4DF1" w:rsidRPr="005A1EF1" w:rsidTr="000270C0">
        <w:trPr>
          <w:trHeight w:val="10302"/>
        </w:trPr>
        <w:tc>
          <w:tcPr>
            <w:tcW w:w="993" w:type="dxa"/>
            <w:textDirection w:val="tbRlV"/>
            <w:vAlign w:val="center"/>
          </w:tcPr>
          <w:p w:rsidR="00CF4DF1" w:rsidRPr="005A1EF1" w:rsidRDefault="00CF4DF1" w:rsidP="000270C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39D8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lastRenderedPageBreak/>
              <w:t>資訊學院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電腦與智慧型機器人學士學位學程</w:t>
            </w:r>
          </w:p>
        </w:tc>
        <w:tc>
          <w:tcPr>
            <w:tcW w:w="1418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vAlign w:val="center"/>
          </w:tcPr>
          <w:p w:rsidR="00CF4DF1" w:rsidRPr="000C15E7" w:rsidRDefault="00CF4DF1" w:rsidP="000270C0">
            <w:pPr>
              <w:jc w:val="both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 w:rsidRPr="008D521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吳君慧</w:t>
            </w:r>
          </w:p>
        </w:tc>
        <w:tc>
          <w:tcPr>
            <w:tcW w:w="5103" w:type="dxa"/>
            <w:vAlign w:val="center"/>
          </w:tcPr>
          <w:p w:rsidR="00CF4DF1" w:rsidRPr="005A1EF1" w:rsidRDefault="00CF4DF1" w:rsidP="000270C0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綜合業務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公文之處理。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各種資料之繕寫。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學程例行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業務。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(4)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經費結報。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(5)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網頁管理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(6)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設備器材之購置與管理。</w:t>
            </w:r>
          </w:p>
          <w:p w:rsidR="00CF4DF1" w:rsidRPr="005A1EF1" w:rsidRDefault="00CF4DF1" w:rsidP="000270C0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會議</w:t>
            </w:r>
          </w:p>
          <w:p w:rsidR="00CF4DF1" w:rsidRPr="005A1EF1" w:rsidRDefault="00CF4DF1" w:rsidP="000270C0">
            <w:pPr>
              <w:spacing w:line="40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(1)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籌劃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學程事務、課程、自我評鑑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會議之召開。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項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記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錄與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聯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繫。</w:t>
            </w:r>
          </w:p>
          <w:p w:rsidR="00CF4DF1" w:rsidRPr="005A1EF1" w:rsidRDefault="00CF4DF1" w:rsidP="000270C0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協助課程授課教師之安排。</w:t>
            </w:r>
          </w:p>
          <w:p w:rsidR="00CF4DF1" w:rsidRPr="005A1EF1" w:rsidRDefault="00CF4DF1" w:rsidP="000270C0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學術活動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協助籌劃舉辦學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術活動。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0D173F">
              <w:rPr>
                <w:rFonts w:ascii="標楷體" w:eastAsia="標楷體" w:hAnsi="標楷體"/>
                <w:color w:val="000000"/>
                <w:spacing w:val="-10"/>
                <w:kern w:val="0"/>
                <w:sz w:val="26"/>
                <w:szCs w:val="26"/>
              </w:rPr>
              <w:t>協助</w:t>
            </w:r>
            <w:r w:rsidRPr="000D173F"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6"/>
                <w:szCs w:val="26"/>
              </w:rPr>
              <w:t>學程</w:t>
            </w:r>
            <w:r w:rsidRPr="000D173F">
              <w:rPr>
                <w:rFonts w:ascii="標楷體" w:eastAsia="標楷體" w:hAnsi="標楷體"/>
                <w:color w:val="000000"/>
                <w:spacing w:val="-10"/>
                <w:kern w:val="0"/>
                <w:sz w:val="26"/>
                <w:szCs w:val="26"/>
              </w:rPr>
              <w:t>師生學術活動之規劃與辦理。</w:t>
            </w:r>
          </w:p>
          <w:p w:rsidR="00CF4DF1" w:rsidRPr="005A1EF1" w:rsidRDefault="00CF4DF1" w:rsidP="000270C0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學生事務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整理學生各類獎學金之申請。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(4)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學生教育實習之協辦。</w:t>
            </w:r>
          </w:p>
          <w:p w:rsidR="00CF4DF1" w:rsidRPr="005A1EF1" w:rsidRDefault="00CF4DF1" w:rsidP="000270C0">
            <w:pPr>
              <w:spacing w:line="400" w:lineRule="exact"/>
              <w:ind w:firstLineChars="100" w:firstLine="260"/>
              <w:jc w:val="both"/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(5)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受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理本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學生之註冊。</w:t>
            </w:r>
          </w:p>
          <w:p w:rsidR="00CF4DF1" w:rsidRPr="005A1EF1" w:rsidRDefault="00CF4DF1" w:rsidP="000270C0">
            <w:pPr>
              <w:widowControl/>
              <w:spacing w:line="400" w:lineRule="exact"/>
              <w:jc w:val="both"/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vAlign w:val="center"/>
          </w:tcPr>
          <w:p w:rsidR="00CF4DF1" w:rsidRPr="005A1EF1" w:rsidRDefault="00CF4DF1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CF4DF1" w:rsidRPr="00CC7554" w:rsidRDefault="00CF4DF1" w:rsidP="00CF4DF1">
      <w:pPr>
        <w:rPr>
          <w:rFonts w:ascii="標楷體" w:eastAsia="標楷體" w:hAnsi="標楷體" w:hint="eastAsia"/>
          <w:b/>
          <w:sz w:val="26"/>
          <w:szCs w:val="26"/>
        </w:rPr>
      </w:pPr>
      <w:r w:rsidRPr="00CC7554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115CFB" w:rsidRDefault="00115CFB">
      <w:bookmarkStart w:id="0" w:name="_GoBack"/>
      <w:bookmarkEnd w:id="0"/>
    </w:p>
    <w:sectPr w:rsidR="00115CFB" w:rsidSect="00BF762B">
      <w:footerReference w:type="default" r:id="rId5"/>
      <w:pgSz w:w="11906" w:h="16838"/>
      <w:pgMar w:top="1440" w:right="1800" w:bottom="1440" w:left="12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9F4" w:rsidRDefault="00CF4DF1" w:rsidP="00CC7554">
    <w:pPr>
      <w:pStyle w:val="a3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Pr="00CF4DF1">
      <w:rPr>
        <w:noProof/>
        <w:lang w:val="zh-TW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F1"/>
    <w:rsid w:val="00115CFB"/>
    <w:rsid w:val="00C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4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F4DF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F4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F4DF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2015-11-05T06:32:00Z</dcterms:created>
  <dcterms:modified xsi:type="dcterms:W3CDTF">2015-11-05T06:33:00Z</dcterms:modified>
</cp:coreProperties>
</file>